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E6741A">
        <w:rPr>
          <w:rFonts w:ascii="Georgia" w:hAnsi="Georgia" w:cs="Times New Roman"/>
          <w:color w:val="FF0000"/>
          <w:sz w:val="36"/>
          <w:szCs w:val="36"/>
          <w:lang w:eastAsia="ru-RU"/>
        </w:rPr>
        <w:t>2016 год (сентябрь-декабрь)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2016 год официально объявлен перекрёстным годом Греции и России.  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2016 год- Год российского кино.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357094">
      <w:pPr>
        <w:pStyle w:val="a5"/>
        <w:jc w:val="center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3813175" cy="2726055"/>
            <wp:effectExtent l="0" t="0" r="0" b="0"/>
            <wp:docPr id="1" name="Рисунок 1" descr="https://2.bp.blogspot.com/-NNCEwjif_6E/V168MewLUEI/AAAAAAAADYk/MeIaPIT-lgUQOthgdwBPgEV80k3_27XugCLcB/s400/s455435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NNCEwjif_6E/V168MewLUEI/AAAAAAAADYk/MeIaPIT-lgUQOthgdwBPgEV80k3_27XugCLcB/s400/s455435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7"/>
          <w:szCs w:val="27"/>
          <w:lang w:eastAsia="ru-RU"/>
        </w:rPr>
        <w:t>Праздники и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Default="00E6741A" w:rsidP="00E6741A">
      <w:pPr>
        <w:pStyle w:val="a5"/>
        <w:rPr>
          <w:rFonts w:ascii="Times" w:hAnsi="Times" w:cs="Times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 сентября  -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 День Знаний.   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Отмечается  с 1984 года на основании Указа Президиума Верховного Совета СССР  «О праздничных и памятных днях».</w:t>
      </w:r>
    </w:p>
    <w:p w:rsidR="00357094" w:rsidRPr="00E6741A" w:rsidRDefault="00357094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357094">
        <w:rPr>
          <w:rFonts w:ascii="Georgia" w:hAnsi="Georgia" w:cs="Times New Roman"/>
          <w:color w:val="000000"/>
          <w:sz w:val="23"/>
          <w:szCs w:val="23"/>
          <w:lang w:eastAsia="ru-RU"/>
        </w:rPr>
        <w:t xml:space="preserve">27 сентября – </w:t>
      </w:r>
      <w:r w:rsidRPr="00411551">
        <w:rPr>
          <w:rFonts w:ascii="Georgia" w:hAnsi="Georgia" w:cs="Times New Roman"/>
          <w:color w:val="FF0000"/>
          <w:sz w:val="23"/>
          <w:szCs w:val="23"/>
          <w:lang w:eastAsia="ru-RU"/>
        </w:rPr>
        <w:t>День работников дошкольного воспитания в России</w:t>
      </w:r>
      <w:r w:rsidR="00411551">
        <w:rPr>
          <w:rFonts w:ascii="Georgia" w:hAnsi="Georgia" w:cs="Times New Roman"/>
          <w:color w:val="000000"/>
          <w:sz w:val="23"/>
          <w:szCs w:val="23"/>
          <w:lang w:eastAsia="ru-RU"/>
        </w:rPr>
        <w:t>.</w:t>
      </w:r>
    </w:p>
    <w:p w:rsidR="006B1815" w:rsidRPr="00E6741A" w:rsidRDefault="006B1815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46C29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>
        <w:rPr>
          <w:rFonts w:ascii="Times" w:hAnsi="Times" w:cs="Times"/>
          <w:color w:val="0000FF"/>
          <w:sz w:val="27"/>
          <w:szCs w:val="27"/>
          <w:lang w:eastAsia="ru-RU"/>
        </w:rPr>
        <w:t>П</w:t>
      </w:r>
      <w:r w:rsidR="00E6741A" w:rsidRPr="00E6741A">
        <w:rPr>
          <w:rFonts w:ascii="Times" w:hAnsi="Times" w:cs="Times"/>
          <w:color w:val="0000FF"/>
          <w:sz w:val="27"/>
          <w:szCs w:val="27"/>
          <w:lang w:eastAsia="ru-RU"/>
        </w:rPr>
        <w:t>амятные даты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25 сентября - 110 лет со дня рождения русского композитора, народного артиста СССР 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Дмитрия Дмитриевича Шостаковича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(1906-1975).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30 сентября - 110 лет со дня рождения русской писательницы</w:t>
      </w:r>
      <w:r w:rsidR="006B1815">
        <w:rPr>
          <w:rFonts w:ascii="Times" w:hAnsi="Times" w:cs="Times"/>
          <w:color w:val="000000"/>
          <w:sz w:val="23"/>
          <w:szCs w:val="23"/>
          <w:lang w:eastAsia="ru-RU"/>
        </w:rPr>
        <w:t xml:space="preserve"> 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Любови Федоровны Воронковой (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1906-1976). В 1940 году вышла ее первая книга «Шурка». Потом появились «Девочка из города»,  «Солнечный денек» и другие. 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357094">
      <w:pPr>
        <w:pStyle w:val="a5"/>
        <w:jc w:val="center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3813175" cy="2527300"/>
            <wp:effectExtent l="0" t="0" r="0" b="6350"/>
            <wp:docPr id="2" name="Рисунок 2" descr="https://3.bp.blogspot.com/-qwrpTZTLjE8/V168JbkXDJI/AAAAAAAADYc/-Xqa8N3SKBE_mDIPnd2jNVEWEMJGnQfIwCKgB/s400/fda39f996e8f37cd13f428375d53ebd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qwrpTZTLjE8/V168JbkXDJI/AAAAAAAADYc/-Xqa8N3SKBE_mDIPnd2jNVEWEMJGnQfIwCKgB/s400/fda39f996e8f37cd13f428375d53ebd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7"/>
          <w:szCs w:val="27"/>
          <w:lang w:eastAsia="ru-RU"/>
        </w:rPr>
        <w:t>Праздники и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 октября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пожилых людей.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Был провозглашен на 45-ой сессии Генеральной Ассамбл</w:t>
      </w:r>
      <w:proofErr w:type="gramStart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еи ОО</w:t>
      </w:r>
      <w:proofErr w:type="gramEnd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Н 14 декабря 1990 года, отмечается с 1 октября 1991 г. 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 октября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музыки.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Учрежден в 1975 г. по решению ЮНЕСКО. Одним из инициаторов учреждения Международного дня музыки является композитор Дмитрий Шостакович.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5 октября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учителя. 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Отмечается по решению ЮНЕСКО.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lastRenderedPageBreak/>
        <w:t>26 октября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школьных библиотек.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Учрежден Международной ассоциацией школьных библиотек, отмечается в 4-й понедельник октября.</w:t>
      </w:r>
    </w:p>
    <w:p w:rsidR="00E46C29" w:rsidRDefault="00E6741A" w:rsidP="00E6741A">
      <w:pPr>
        <w:pStyle w:val="a5"/>
        <w:rPr>
          <w:rFonts w:ascii="Times" w:hAnsi="Times" w:cs="Times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7"/>
          <w:szCs w:val="27"/>
          <w:lang w:eastAsia="ru-RU"/>
        </w:rPr>
        <w:t>Литературные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7"/>
          <w:szCs w:val="27"/>
          <w:lang w:eastAsia="ru-RU"/>
        </w:rPr>
        <w:t> 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 октября - 225 лет со дня рождения русского писателя 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Сергея Тимофеевича Аксакова (1791-1859). 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«Аленький цветочек», «Детские годы </w:t>
      </w:r>
      <w:proofErr w:type="gramStart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Багрова-внука</w:t>
      </w:r>
      <w:proofErr w:type="gramEnd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», «Рассказы о родной природе». 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357094">
      <w:pPr>
        <w:pStyle w:val="a5"/>
        <w:jc w:val="center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3813175" cy="2855595"/>
            <wp:effectExtent l="0" t="0" r="0" b="1905"/>
            <wp:docPr id="3" name="Рисунок 3" descr="https://3.bp.blogspot.com/-Bm5KkelC60w/V168FU9epSI/AAAAAAAADYQ/9FRlQ2HCTBgkT3ZKLwo9NVUwKsTR3SVYACKgB/s400/350735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Bm5KkelC60w/V168FU9epSI/AAAAAAAADYQ/9FRlQ2HCTBgkT3ZKLwo9NVUwKsTR3SVYACKgB/s400/350735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7"/>
          <w:szCs w:val="27"/>
          <w:lang w:eastAsia="ru-RU"/>
        </w:rPr>
        <w:t>Праздники и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4 ноября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народного единства.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День воинской славы России. Этот праздник установлен в честь важного события в истории России – освобождения Москвы от польских интервентов в 1612 году.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7 ноября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воинской славы России – День проведения военного парада на Красной площади в 1941 году. </w:t>
      </w:r>
      <w:r w:rsidRPr="00E6741A">
        <w:rPr>
          <w:rFonts w:ascii="Times" w:hAnsi="Times" w:cs="Times"/>
          <w:color w:val="FF0000"/>
          <w:sz w:val="24"/>
          <w:szCs w:val="24"/>
          <w:lang w:eastAsia="ru-RU"/>
        </w:rPr>
        <w:t>75 лет со дня проведения военного парада на Красной площади в Москве (1941 год);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20 ноября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Всемирный день ребенка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 Отмечается по решению ООН с 1954 г. 20 ноября – день принятия в 1989 г. Конвенции о правах ребенка.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27 ноября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матери в России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  Установленный Указом Президента Российской Федерации Б.Н.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color w:val="000000"/>
          <w:sz w:val="23"/>
          <w:szCs w:val="23"/>
          <w:lang w:eastAsia="ru-RU"/>
        </w:rPr>
        <w:t>  </w:t>
      </w:r>
      <w:r w:rsidRPr="00E6741A">
        <w:rPr>
          <w:rFonts w:ascii="Times" w:hAnsi="Times" w:cs="Times"/>
          <w:color w:val="0000FF"/>
          <w:sz w:val="27"/>
          <w:szCs w:val="27"/>
          <w:lang w:eastAsia="ru-RU"/>
        </w:rPr>
        <w:t>Литературные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11 ноября - 115 лет со дня рождения русского писателя, художника-иллюстратора 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 xml:space="preserve">Евгения Ивановича </w:t>
      </w:r>
      <w:proofErr w:type="spellStart"/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Чарушина</w:t>
      </w:r>
      <w:proofErr w:type="spellEnd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(1901-1965). «Кто как живет», «Моя первая зоология», «Про белочек, зайчат и веселых медвежат».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357094">
      <w:pPr>
        <w:pStyle w:val="a5"/>
        <w:jc w:val="center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noProof/>
          <w:color w:val="0000FF"/>
          <w:sz w:val="23"/>
          <w:szCs w:val="23"/>
          <w:lang w:eastAsia="ru-RU"/>
        </w:rPr>
        <w:lastRenderedPageBreak/>
        <w:drawing>
          <wp:inline distT="0" distB="0" distL="0" distR="0">
            <wp:extent cx="3813175" cy="2855595"/>
            <wp:effectExtent l="0" t="0" r="0" b="1905"/>
            <wp:docPr id="4" name="Рисунок 4" descr="https://1.bp.blogspot.com/-ekyZzNtQYfk/V168FrsJSfI/AAAAAAAADYU/drBV3jv2KzM9E_R-KOEF4kYMn_8MjKWTgCKgB/s400/414745-e6f742fc8c0950e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ekyZzNtQYfk/V168FrsJSfI/AAAAAAAADYU/drBV3jv2KzM9E_R-KOEF4kYMn_8MjKWTgCKgB/s400/414745-e6f742fc8c0950e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7"/>
          <w:szCs w:val="27"/>
          <w:lang w:eastAsia="ru-RU"/>
        </w:rPr>
        <w:t>Праздники и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5 декабря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воинской славы России — День начала контрнаступления советских войск в битве под Москвой 1941 года. 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Учрежден Федеральным законом № 32-ФЗ от 13 марта 1995 года «О днях воинской славы (победных днях) России». </w:t>
      </w:r>
      <w:r w:rsidRPr="00E6741A">
        <w:rPr>
          <w:rFonts w:ascii="Times" w:hAnsi="Times" w:cs="Times"/>
          <w:color w:val="FF0000"/>
          <w:sz w:val="24"/>
          <w:szCs w:val="24"/>
          <w:lang w:eastAsia="ru-RU"/>
        </w:rPr>
        <w:t>75 лет со дня</w:t>
      </w:r>
      <w:r>
        <w:rPr>
          <w:rFonts w:ascii="Times" w:hAnsi="Times" w:cs="Times"/>
          <w:color w:val="FF0000"/>
          <w:sz w:val="24"/>
          <w:szCs w:val="24"/>
          <w:lang w:eastAsia="ru-RU"/>
        </w:rPr>
        <w:t xml:space="preserve"> </w:t>
      </w:r>
      <w:r w:rsidRPr="00E6741A">
        <w:rPr>
          <w:rFonts w:ascii="Times" w:hAnsi="Times" w:cs="Times"/>
          <w:color w:val="FF0000"/>
          <w:sz w:val="24"/>
          <w:szCs w:val="24"/>
          <w:lang w:eastAsia="ru-RU"/>
        </w:rPr>
        <w:t>начала контрнаступления Красной армии против немецко-фашистских войск в битве под Москвой (1941 год).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12 декабря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Конституции Российской Федерации. 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года, и с тех пор День Конституции является одним из самых значимых государственных праздников России.</w:t>
      </w:r>
    </w:p>
    <w:p w:rsidR="00E6741A" w:rsidRDefault="00E6741A" w:rsidP="00E6741A">
      <w:pPr>
        <w:pStyle w:val="a5"/>
        <w:rPr>
          <w:rFonts w:ascii="Times" w:hAnsi="Times" w:cs="Times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28 декабря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кино. 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28 декабря 1895 года в Париже в «Гранд-кафе» на бульваре Капуцинок  прошел первый сеанс синематографа братьев Люмьер. Именно эта дата и стала днем празд</w:t>
      </w:r>
      <w:r w:rsidR="00E46C29">
        <w:rPr>
          <w:rFonts w:ascii="Times" w:hAnsi="Times" w:cs="Times"/>
          <w:color w:val="000000"/>
          <w:sz w:val="23"/>
          <w:szCs w:val="23"/>
          <w:lang w:eastAsia="ru-RU"/>
        </w:rPr>
        <w:t>нования Международного дня кино</w:t>
      </w:r>
    </w:p>
    <w:p w:rsidR="00E46C29" w:rsidRPr="00E6741A" w:rsidRDefault="00E46C29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7"/>
          <w:szCs w:val="27"/>
          <w:lang w:eastAsia="ru-RU"/>
        </w:rPr>
        <w:t>Литературные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10 декабря - 195 лет со дня рождения русского поэта, прозаика, критика, издателя 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Николая Алексеевича Некрасова 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(1821-1878).   Наиболее известен такими произведениями, как эпическая поэма «Кому на Руси жить хорошо», поэмы «Мороз, Красный нос», «Русские женщины», стихотворение «Дедушка </w:t>
      </w:r>
      <w:proofErr w:type="spellStart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Мазай</w:t>
      </w:r>
      <w:proofErr w:type="spellEnd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 и зайцы». 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color w:val="FF0000"/>
          <w:sz w:val="36"/>
          <w:szCs w:val="36"/>
          <w:lang w:eastAsia="ru-RU"/>
        </w:rPr>
        <w:t>2017 год (январь-август)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741A">
        <w:rPr>
          <w:rFonts w:ascii="Georgia" w:hAnsi="Georgia" w:cs="Times New Roman"/>
          <w:color w:val="000000"/>
          <w:sz w:val="23"/>
          <w:szCs w:val="23"/>
          <w:lang w:eastAsia="ru-RU"/>
        </w:rPr>
        <w:br/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color w:val="000000"/>
          <w:sz w:val="23"/>
          <w:szCs w:val="23"/>
          <w:lang w:eastAsia="ru-RU"/>
        </w:rPr>
        <w:t>2017 год- год экологии </w:t>
      </w:r>
      <w:hyperlink r:id="rId14" w:history="1">
        <w:r w:rsidRPr="00E6741A">
          <w:rPr>
            <w:rFonts w:ascii="Georgia" w:hAnsi="Georgia" w:cs="Times New Roman"/>
            <w:color w:val="0000FF"/>
            <w:sz w:val="23"/>
            <w:szCs w:val="23"/>
            <w:lang w:eastAsia="ru-RU"/>
          </w:rPr>
          <w:t>(Указ Президента РФ от 05.01.2016 № 7)</w:t>
        </w:r>
      </w:hyperlink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357094">
      <w:pPr>
        <w:pStyle w:val="a5"/>
        <w:jc w:val="center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noProof/>
          <w:color w:val="0000FF"/>
          <w:sz w:val="23"/>
          <w:szCs w:val="23"/>
          <w:lang w:eastAsia="ru-RU"/>
        </w:rPr>
        <w:lastRenderedPageBreak/>
        <w:drawing>
          <wp:inline distT="0" distB="0" distL="0" distR="0">
            <wp:extent cx="3813175" cy="2855595"/>
            <wp:effectExtent l="0" t="0" r="0" b="1905"/>
            <wp:docPr id="5" name="Рисунок 5" descr="https://4.bp.blogspot.com/-yP3hcQDBjSQ/V17oF9uUx_I/AAAAAAAADZ0/Gf7_Cs24hzwTzFgQOjuw7-twSnuLTyFEQCKgB/s400/yanvva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yP3hcQDBjSQ/V17oF9uUx_I/AAAAAAAADZ0/Gf7_Cs24hzwTzFgQOjuw7-twSnuLTyFEQCKgB/s400/yanvva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Праздники и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 января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Новый год.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Отмечается в разных странах в ночь с 31 декабря на 1 января.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7 января - 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Рождество Христово. 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4-10 января  -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Неделя науки и техники для детей и юношества. Неделя «Музей и дети».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19 января - Православный праздник –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Крещение Господне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Литературные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color w:val="000000"/>
          <w:sz w:val="23"/>
          <w:szCs w:val="23"/>
          <w:lang w:eastAsia="ru-RU"/>
        </w:rPr>
        <w:br/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28 января― 120 лет со дня рождения русского писателя 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Валентина Петровича Катаева 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(1897-1986)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color w:val="000000"/>
          <w:sz w:val="23"/>
          <w:szCs w:val="23"/>
          <w:lang w:eastAsia="ru-RU"/>
        </w:rPr>
        <w:t>   </w:t>
      </w:r>
    </w:p>
    <w:p w:rsidR="00E6741A" w:rsidRPr="00E6741A" w:rsidRDefault="00E6741A" w:rsidP="00357094">
      <w:pPr>
        <w:pStyle w:val="a5"/>
        <w:jc w:val="center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3813175" cy="2777490"/>
            <wp:effectExtent l="0" t="0" r="0" b="3810"/>
            <wp:docPr id="6" name="Рисунок 6" descr="https://4.bp.blogspot.com/-juHIOWcJy9o/V17n78MFW8I/AAAAAAAADZU/M7-tjtknyOoVnauIAmxcsgUm84aVniZVACKgB/s400/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juHIOWcJy9o/V17n78MFW8I/AAAAAAAADZU/M7-tjtknyOoVnauIAmxcsgUm84aVniZVACKgB/s400/i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6CA" w:rsidRDefault="00F806CA" w:rsidP="00E6741A">
      <w:pPr>
        <w:pStyle w:val="a5"/>
        <w:rPr>
          <w:rFonts w:ascii="Times" w:hAnsi="Times" w:cs="Times"/>
          <w:color w:val="0000FF"/>
          <w:sz w:val="23"/>
          <w:szCs w:val="23"/>
          <w:lang w:eastAsia="ru-RU"/>
        </w:rPr>
      </w:pPr>
    </w:p>
    <w:p w:rsidR="00F806CA" w:rsidRDefault="00F806CA" w:rsidP="00E6741A">
      <w:pPr>
        <w:pStyle w:val="a5"/>
        <w:rPr>
          <w:rFonts w:ascii="Times" w:hAnsi="Times" w:cs="Times"/>
          <w:color w:val="0000FF"/>
          <w:sz w:val="23"/>
          <w:szCs w:val="23"/>
          <w:lang w:eastAsia="ru-RU"/>
        </w:rPr>
      </w:pPr>
    </w:p>
    <w:p w:rsidR="00F806CA" w:rsidRDefault="00F806CA" w:rsidP="00E6741A">
      <w:pPr>
        <w:pStyle w:val="a5"/>
        <w:rPr>
          <w:rFonts w:ascii="Times" w:hAnsi="Times" w:cs="Times"/>
          <w:color w:val="0000FF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Праздники и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23 февраля -</w:t>
      </w:r>
      <w:r w:rsidR="001A072E">
        <w:rPr>
          <w:rFonts w:ascii="Times" w:hAnsi="Times" w:cs="Times"/>
          <w:color w:val="000000"/>
          <w:sz w:val="23"/>
          <w:szCs w:val="23"/>
          <w:lang w:eastAsia="ru-RU"/>
        </w:rPr>
        <w:t xml:space="preserve">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защитника Отечества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 Дата была установлена ФЗ «О днях воинской славы и памятных датах России». 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357094">
      <w:pPr>
        <w:pStyle w:val="a5"/>
        <w:jc w:val="center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noProof/>
          <w:color w:val="0000FF"/>
          <w:sz w:val="23"/>
          <w:szCs w:val="23"/>
          <w:lang w:eastAsia="ru-RU"/>
        </w:rPr>
        <w:lastRenderedPageBreak/>
        <w:drawing>
          <wp:inline distT="0" distB="0" distL="0" distR="0">
            <wp:extent cx="3813175" cy="2855595"/>
            <wp:effectExtent l="0" t="0" r="0" b="1905"/>
            <wp:docPr id="7" name="Рисунок 7" descr="https://2.bp.blogspot.com/-H7U70GMfiiY/V17n8gUQmWI/AAAAAAAADZc/JRztXbq9SnUqXBufjiYGe-FbA4qbSuNAQCKgB/s400/mar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H7U70GMfiiY/V17n8gUQmWI/AAAAAAAADZc/JRztXbq9SnUqXBufjiYGe-FbA4qbSuNAQCKgB/s400/mart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741A">
        <w:rPr>
          <w:rFonts w:ascii="Georgia" w:hAnsi="Georgia" w:cs="Times New Roman"/>
          <w:color w:val="000000"/>
          <w:sz w:val="23"/>
          <w:szCs w:val="23"/>
          <w:lang w:eastAsia="ru-RU"/>
        </w:rPr>
        <w:br/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Праздники и памятные даты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8 марта - 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женский день.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24-30 марта - 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Неделя детской и юношеской книги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 Первые «Книжные именины» прошли в 1943 г. по инициативе Л. Кассиля в Москве, повсеместно стали проводится с 1944 г.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24-30  марта -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Неделя музыки для детей и юношества.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Default="00E6741A" w:rsidP="00E6741A">
      <w:pPr>
        <w:pStyle w:val="a5"/>
        <w:rPr>
          <w:rFonts w:ascii="Times" w:hAnsi="Times" w:cs="Times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27 марта - 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театра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 Установлен в 1961 г. IX конгрессом Международного института театра.</w:t>
      </w:r>
    </w:p>
    <w:p w:rsidR="00F806CA" w:rsidRPr="00E6741A" w:rsidRDefault="00F806C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Литературные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br/>
      </w:r>
      <w:proofErr w:type="gramStart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31 марта ― 135 лет со дня рождения русского писателя, поэта, переводчика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 Корнея Ивановича ЧУКОВСКОГО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[наст.</w:t>
      </w:r>
      <w:proofErr w:type="gramEnd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 </w:t>
      </w:r>
      <w:proofErr w:type="gramStart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Николай Васильевич Корнейчуков] (1882-1969)</w:t>
      </w:r>
      <w:proofErr w:type="gramEnd"/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357094">
      <w:pPr>
        <w:pStyle w:val="a5"/>
        <w:jc w:val="center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3813175" cy="2855595"/>
            <wp:effectExtent l="0" t="0" r="0" b="1905"/>
            <wp:docPr id="8" name="Рисунок 8" descr="https://3.bp.blogspot.com/-_gh2TrKJD-A/V17n8AH03UI/AAAAAAAADZY/qfdVCHCXumgGwk047eiiH0SgSyW3m3MLACKgB/s400/img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_gh2TrKJD-A/V17n8AH03UI/AAAAAAAADZY/qfdVCHCXumgGwk047eiiH0SgSyW3m3MLACKgB/s400/img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Праздники и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lastRenderedPageBreak/>
        <w:t xml:space="preserve">1 апреля -  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смеха.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1 апреля - 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птиц.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В 1906 году подписана Международная конвенция об охране птиц.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2 апреля - 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детской книги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 Отмечается с 1967 года в день рождения Х. К. Андерсена по решению Международного совета по детской книге.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7  апреля -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Всемирный день здоровья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 Отмечается с 1948 г. по решению Всемирной Ассамблеи Здравоохранения ООН.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12  апреля -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 xml:space="preserve"> Всемирный день авиации и космонавтики.</w:t>
      </w:r>
      <w:r w:rsidR="00F806CA">
        <w:rPr>
          <w:rFonts w:ascii="Times" w:hAnsi="Times" w:cs="Times"/>
          <w:color w:val="FF0000"/>
          <w:sz w:val="23"/>
          <w:szCs w:val="23"/>
          <w:lang w:eastAsia="ru-RU"/>
        </w:rPr>
        <w:t xml:space="preserve">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полета человека в космос.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В 1961 году гражданин Советского Союза старший лейтенант Юрий Алексеевич Гагарин на космическом корабле «Восток» впервые в мире совершил орбитальный облет Земли. Он совершил один виток вокруг земного шара, продолжавшийся 108 минут. 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22 апреля - 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Земли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 Отмечается с 1990 г. по решению ЮНЕСКО с целью объединения людей в деле защиты окружающей среды.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Default="00E6741A" w:rsidP="00E6741A">
      <w:pPr>
        <w:pStyle w:val="a5"/>
        <w:rPr>
          <w:rFonts w:ascii="Times" w:hAnsi="Times" w:cs="Times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29 апреля - 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танца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. Отмечается  с 1982 г. по решению ЮНЕСКО в день рождения французского балетмейстера, реформатора и теоретика хореографического искусства Жана-Жоржа </w:t>
      </w:r>
      <w:proofErr w:type="spellStart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Новера</w:t>
      </w:r>
      <w:proofErr w:type="spellEnd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, который вошел в историю как «отец современного балета».</w:t>
      </w:r>
    </w:p>
    <w:p w:rsidR="00F806CA" w:rsidRPr="00E6741A" w:rsidRDefault="00F806C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Литературные памятные даты</w:t>
      </w:r>
      <w:r w:rsidRPr="00E6741A">
        <w:rPr>
          <w:rFonts w:ascii="Georgia" w:hAnsi="Georgia" w:cs="Times New Roman"/>
          <w:color w:val="000000"/>
          <w:sz w:val="23"/>
          <w:szCs w:val="23"/>
          <w:lang w:eastAsia="ru-RU"/>
        </w:rPr>
        <w:br/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28 апреля ― 115 лет со дня рождения русской детской писательницы 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Валентины Александровны ОСЕЕВОЙ (1902-1969)</w:t>
      </w:r>
      <w:r w:rsidRPr="00E6741A">
        <w:rPr>
          <w:rFonts w:ascii="Georgia" w:hAnsi="Georgia" w:cs="Times New Roman"/>
          <w:color w:val="000000"/>
          <w:sz w:val="23"/>
          <w:szCs w:val="23"/>
          <w:lang w:eastAsia="ru-RU"/>
        </w:rPr>
        <w:br/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28 апреля ― 110 лет со дня рождения русской писательницы 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Зои Ивановны ВОСКРЕСЕНСКОЙ (1907-1992)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357094">
      <w:pPr>
        <w:pStyle w:val="a5"/>
        <w:jc w:val="center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3813175" cy="2855595"/>
            <wp:effectExtent l="0" t="0" r="0" b="1905"/>
            <wp:docPr id="9" name="Рисунок 9" descr="https://1.bp.blogspot.com/-osJsN-ggFvo/V17oDCRR2uI/AAAAAAAADZs/gxb5j0TFmlYCrp6XZSBA6zBmuWQU1nhVQCKgB/s400/May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osJsN-ggFvo/V17oDCRR2uI/AAAAAAAADZs/gxb5j0TFmlYCrp6XZSBA6zBmuWQU1nhVQCKgB/s400/May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Праздники и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 Мая -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 Праздник Весны и Труда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 Первое мая, день международной солидарности трудящихся праздновался в Российской империи с 1890 г. В Российской Федерации отмечается как праздник Весны и труда с 1992 г.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9 мая -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Победы Советского Союза над фашистской Германией в Великой Отечественной войне.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(Указ Президиума Верховного Совета СССР от 8 мая 1945 года «Об объявлении 9 мая праздником Победы»). 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18 мая -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музеев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 Отмечается с 1977 г. по решению Международного совета музеев.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Default="00E6741A" w:rsidP="00E6741A">
      <w:pPr>
        <w:pStyle w:val="a5"/>
        <w:rPr>
          <w:rFonts w:ascii="Times" w:hAnsi="Times" w:cs="Times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lastRenderedPageBreak/>
        <w:t xml:space="preserve">24  мая -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славянской письменности и культуры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. Отмечается с 1986 г. в честь славянских просветителей Кирилла и </w:t>
      </w:r>
      <w:proofErr w:type="spellStart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Мефодия</w:t>
      </w:r>
      <w:proofErr w:type="spellEnd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</w:t>
      </w:r>
    </w:p>
    <w:p w:rsidR="001A072E" w:rsidRPr="00E6741A" w:rsidRDefault="001A072E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27 мая -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Общероссийский день библиотек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 Установлен по указу Президента РФ в 1995 г. в честь основания в России государственной общедоступной библиотеки 27 мая 1795 г. </w:t>
      </w:r>
    </w:p>
    <w:p w:rsidR="00BA40A3" w:rsidRDefault="00BA40A3" w:rsidP="00E6741A">
      <w:pPr>
        <w:pStyle w:val="a5"/>
        <w:rPr>
          <w:rFonts w:ascii="Times" w:hAnsi="Times" w:cs="Times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</w:t>
      </w: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Литературные памятные даты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741A">
        <w:rPr>
          <w:rFonts w:ascii="Georgia" w:hAnsi="Georgia" w:cs="Times New Roman"/>
          <w:color w:val="000000"/>
          <w:sz w:val="23"/>
          <w:szCs w:val="23"/>
          <w:lang w:eastAsia="ru-RU"/>
        </w:rPr>
        <w:br/>
      </w:r>
      <w:r w:rsidRPr="00B425D4">
        <w:rPr>
          <w:rFonts w:ascii="Georgia" w:hAnsi="Georgia" w:cs="Times New Roman"/>
          <w:color w:val="000000"/>
          <w:sz w:val="23"/>
          <w:szCs w:val="23"/>
          <w:shd w:val="clear" w:color="auto" w:fill="FFFFFF" w:themeFill="background1"/>
          <w:lang w:eastAsia="ru-RU"/>
        </w:rPr>
        <w:t>30  мая― 125 лет со дня рождения русского писателя-природоведа </w:t>
      </w:r>
      <w:r w:rsidRPr="00B425D4">
        <w:rPr>
          <w:rFonts w:ascii="Georgia" w:hAnsi="Georgia" w:cs="Times New Roman"/>
          <w:color w:val="0000FF"/>
          <w:sz w:val="23"/>
          <w:szCs w:val="23"/>
          <w:shd w:val="clear" w:color="auto" w:fill="FFFFFF" w:themeFill="background1"/>
          <w:lang w:eastAsia="ru-RU"/>
        </w:rPr>
        <w:t>Ивана Сергеевича СОКОЛОВА-МИКИТОВА (1892-1975)</w:t>
      </w:r>
      <w:r w:rsidRPr="00B425D4">
        <w:rPr>
          <w:rFonts w:ascii="Georgia" w:hAnsi="Georgia" w:cs="Times New Roman"/>
          <w:color w:val="000000"/>
          <w:sz w:val="23"/>
          <w:szCs w:val="23"/>
          <w:shd w:val="clear" w:color="auto" w:fill="FFFFFF" w:themeFill="background1"/>
          <w:lang w:eastAsia="ru-RU"/>
        </w:rPr>
        <w:br/>
        <w:t>31  мая― 125 лет со дня рождения русского писателя</w:t>
      </w:r>
      <w:r w:rsidR="00BA40A3" w:rsidRPr="00B425D4">
        <w:rPr>
          <w:rFonts w:ascii="Georgia" w:hAnsi="Georgia" w:cs="Times New Roman"/>
          <w:color w:val="000000"/>
          <w:sz w:val="23"/>
          <w:szCs w:val="23"/>
          <w:shd w:val="clear" w:color="auto" w:fill="FFFFFF" w:themeFill="background1"/>
          <w:lang w:eastAsia="ru-RU"/>
        </w:rPr>
        <w:t xml:space="preserve"> </w:t>
      </w:r>
      <w:r w:rsidRPr="00B425D4">
        <w:rPr>
          <w:rFonts w:ascii="Georgia" w:hAnsi="Georgia" w:cs="Times New Roman"/>
          <w:color w:val="0000FF"/>
          <w:sz w:val="23"/>
          <w:szCs w:val="23"/>
          <w:shd w:val="clear" w:color="auto" w:fill="FFFFFF" w:themeFill="background1"/>
          <w:lang w:eastAsia="ru-RU"/>
        </w:rPr>
        <w:t>Константина Георгиевича ПАУСТОВСКОГО (1892-1968)</w:t>
      </w:r>
      <w:r w:rsidRPr="00B425D4">
        <w:rPr>
          <w:rFonts w:ascii="Georgia" w:hAnsi="Georgia" w:cs="Times New Roman"/>
          <w:color w:val="000000"/>
          <w:sz w:val="23"/>
          <w:szCs w:val="23"/>
          <w:shd w:val="clear" w:color="auto" w:fill="FFFFFF" w:themeFill="background1"/>
          <w:lang w:eastAsia="ru-RU"/>
        </w:rPr>
        <w:br/>
      </w:r>
    </w:p>
    <w:p w:rsidR="00E6741A" w:rsidRPr="00E6741A" w:rsidRDefault="00E6741A" w:rsidP="00357094">
      <w:pPr>
        <w:pStyle w:val="a5"/>
        <w:jc w:val="center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3813175" cy="2855595"/>
            <wp:effectExtent l="0" t="0" r="0" b="1905"/>
            <wp:docPr id="10" name="Рисунок 10" descr="https://2.bp.blogspot.com/-hCQikparmOI/V17oK1YTZjI/AAAAAAAADZ8/6vzVf5cVJt4hJgTKak5GxrwjqKeL77QlQCKgB/s400/%25D0%2598%25D1%258E%25D0%25BD%25D1%258C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hCQikparmOI/V17oK1YTZjI/AAAAAAAADZ8/6vzVf5cVJt4hJgTKak5GxrwjqKeL77QlQCKgB/s400/%25D0%2598%25D1%258E%25D0%25BD%25D1%258C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FF"/>
          <w:sz w:val="23"/>
          <w:szCs w:val="23"/>
          <w:lang w:eastAsia="ru-RU"/>
        </w:rPr>
        <w:t>Праздники и памятные даты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 июня - 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защиты детей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. </w:t>
      </w:r>
      <w:proofErr w:type="gramStart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Учрежден</w:t>
      </w:r>
      <w:proofErr w:type="gramEnd"/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 в 1949 году. 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5 июня - 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Всемирный день окружающей среды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 Отмечается по решению ООН с 1972 г.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6 июня -</w:t>
      </w:r>
      <w:r w:rsidR="001A072E">
        <w:rPr>
          <w:rFonts w:ascii="Times" w:hAnsi="Times" w:cs="Times"/>
          <w:color w:val="000000"/>
          <w:sz w:val="23"/>
          <w:szCs w:val="23"/>
          <w:lang w:eastAsia="ru-RU"/>
        </w:rPr>
        <w:t xml:space="preserve">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Пушкинский день России.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Учрежден указом Президента РФ в 1997 г.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Русского языка.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Учрежден указом Президента РФ в 2011 г. 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 xml:space="preserve">12 июня - 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России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 Учрежден указом Президента РФ в 1994 г. 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23 июня -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 xml:space="preserve"> Международный Олимпийский день.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Отмечается по инициативе Международного Олимпийского комитета с 1948 года.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br/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357094">
      <w:pPr>
        <w:pStyle w:val="a5"/>
        <w:jc w:val="center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noProof/>
          <w:color w:val="0000FF"/>
          <w:sz w:val="23"/>
          <w:szCs w:val="23"/>
          <w:lang w:eastAsia="ru-RU"/>
        </w:rPr>
        <w:lastRenderedPageBreak/>
        <w:drawing>
          <wp:inline distT="0" distB="0" distL="0" distR="0">
            <wp:extent cx="3813175" cy="2855595"/>
            <wp:effectExtent l="0" t="0" r="0" b="1905"/>
            <wp:docPr id="11" name="Рисунок 11" descr="https://1.bp.blogspot.com/-SRlHzez9AZg/V17n7FJfx-I/AAAAAAAADZM/P5l2VV91gnkjhk5aRj-nEy0ejiHnrcZoQCKgB/s400/426947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SRlHzez9AZg/V17n7FJfx-I/AAAAAAAADZM/P5l2VV91gnkjhk5aRj-nEy0ejiHnrcZoQCKgB/s400/426947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94" w:rsidRDefault="00357094" w:rsidP="00E6741A">
      <w:pPr>
        <w:pStyle w:val="a5"/>
        <w:rPr>
          <w:rFonts w:ascii="Times" w:hAnsi="Times" w:cs="Times"/>
          <w:color w:val="0000FF"/>
          <w:sz w:val="23"/>
          <w:szCs w:val="23"/>
          <w:shd w:val="clear" w:color="auto" w:fill="FFE7E5"/>
          <w:lang w:eastAsia="ru-RU"/>
        </w:rPr>
      </w:pPr>
    </w:p>
    <w:p w:rsidR="00E6741A" w:rsidRPr="00357094" w:rsidRDefault="00E6741A" w:rsidP="00E6741A">
      <w:pPr>
        <w:pStyle w:val="a5"/>
        <w:rPr>
          <w:rFonts w:ascii="Times" w:hAnsi="Times" w:cs="Times"/>
          <w:color w:val="0000FF"/>
          <w:sz w:val="23"/>
          <w:szCs w:val="23"/>
          <w:shd w:val="clear" w:color="auto" w:fill="FFE7E5"/>
          <w:lang w:eastAsia="ru-RU"/>
        </w:rPr>
      </w:pPr>
      <w:r w:rsidRPr="00E6741A">
        <w:rPr>
          <w:rFonts w:ascii="Times" w:hAnsi="Times" w:cs="Times"/>
          <w:color w:val="0000FF"/>
          <w:sz w:val="23"/>
          <w:szCs w:val="23"/>
          <w:shd w:val="clear" w:color="auto" w:fill="FFE7E5"/>
          <w:lang w:eastAsia="ru-RU"/>
        </w:rPr>
        <w:t> Праздники и памятные даты</w:t>
      </w: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8 июля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Всероссийский день семьи, любви и верности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.</w:t>
      </w:r>
      <w:r w:rsidR="00B425D4">
        <w:rPr>
          <w:rFonts w:ascii="Times" w:hAnsi="Times" w:cs="Times"/>
          <w:color w:val="000000"/>
          <w:sz w:val="23"/>
          <w:szCs w:val="23"/>
          <w:lang w:eastAsia="ru-RU"/>
        </w:rPr>
        <w:t xml:space="preserve"> 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Отмечается по инициативе депутатов Государственной Думы с 2008 г.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11 июля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Всемирный день шоколада.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Впервые был придуман французами в 1995 году. Первый в мире памятник шоколаду открыт 1 июля 2009 года в городе Покрове Владимирской области.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20 июля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Международный день шахмат.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Отмечается по решению Всемирной шахматной федерации с 1966 г.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28 июля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Крещения Руси.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В этот день Русская православная церковь отмечает день равноапостольного великого князя Владимира, крестителя Руси.</w:t>
      </w:r>
    </w:p>
    <w:p w:rsidR="00B425D4" w:rsidRPr="00E6741A" w:rsidRDefault="00B425D4" w:rsidP="00B425D4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741A">
        <w:rPr>
          <w:rFonts w:ascii="Georgia" w:hAnsi="Georgia" w:cs="Times New Roman"/>
          <w:color w:val="000000"/>
          <w:sz w:val="23"/>
          <w:szCs w:val="23"/>
          <w:lang w:eastAsia="ru-RU"/>
        </w:rPr>
        <w:br/>
      </w:r>
    </w:p>
    <w:p w:rsidR="00E6741A" w:rsidRPr="00E6741A" w:rsidRDefault="00E6741A" w:rsidP="00357094">
      <w:pPr>
        <w:pStyle w:val="a5"/>
        <w:jc w:val="center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Georgia" w:hAnsi="Georgia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3813175" cy="3114040"/>
            <wp:effectExtent l="0" t="0" r="0" b="0"/>
            <wp:docPr id="12" name="Рисунок 12" descr="https://3.bp.blogspot.com/-WDFLNiVaEJI/V17n5TDUBhI/AAAAAAAADZE/1Ijr0I3lsqoe-hrQQtHZOrI1cmn3VAp6gCKgB/s400/14534416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WDFLNiVaEJI/V17n5TDUBhI/AAAAAAAADZE/1Ijr0I3lsqoe-hrQQtHZOrI1cmn3VAp6gCKgB/s400/14534416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741A">
        <w:rPr>
          <w:rFonts w:ascii="Georgia" w:hAnsi="Georgia" w:cs="Times New Roman"/>
          <w:color w:val="000000"/>
          <w:sz w:val="23"/>
          <w:szCs w:val="23"/>
          <w:lang w:eastAsia="ru-RU"/>
        </w:rPr>
        <w:br/>
      </w:r>
      <w:r w:rsidRPr="00E6741A">
        <w:rPr>
          <w:rFonts w:ascii="Times" w:hAnsi="Times" w:cs="Times"/>
          <w:color w:val="0000FF"/>
          <w:sz w:val="23"/>
          <w:szCs w:val="23"/>
          <w:shd w:val="clear" w:color="auto" w:fill="FFE7E5"/>
          <w:lang w:eastAsia="ru-RU"/>
        </w:rPr>
        <w:t> Праздники и памятные даты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22 августа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Государственного флага России.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Учрежден указом Президента РФ в 1994 г. </w:t>
      </w:r>
    </w:p>
    <w:p w:rsidR="00E6741A" w:rsidRPr="00E6741A" w:rsidRDefault="00E6741A" w:rsidP="00E674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1A" w:rsidRPr="00E6741A" w:rsidRDefault="00E6741A" w:rsidP="00E6741A">
      <w:pPr>
        <w:pStyle w:val="a5"/>
        <w:rPr>
          <w:rFonts w:ascii="Georgia" w:hAnsi="Georgia" w:cs="Times New Roman"/>
          <w:color w:val="000000"/>
          <w:sz w:val="23"/>
          <w:szCs w:val="23"/>
          <w:lang w:eastAsia="ru-RU"/>
        </w:rPr>
      </w:pP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27 августа - </w:t>
      </w:r>
      <w:r w:rsidRPr="00E6741A">
        <w:rPr>
          <w:rFonts w:ascii="Times" w:hAnsi="Times" w:cs="Times"/>
          <w:color w:val="FF0000"/>
          <w:sz w:val="23"/>
          <w:szCs w:val="23"/>
          <w:lang w:eastAsia="ru-RU"/>
        </w:rPr>
        <w:t>День российского кино.</w:t>
      </w:r>
      <w:r w:rsidRPr="00E6741A">
        <w:rPr>
          <w:rFonts w:ascii="Times" w:hAnsi="Times" w:cs="Times"/>
          <w:color w:val="000000"/>
          <w:sz w:val="23"/>
          <w:szCs w:val="23"/>
          <w:lang w:eastAsia="ru-RU"/>
        </w:rPr>
        <w:t> Согласно Указу Президиума Верховного Совета СССР № 3018-Х от 1 октября 1980 года «О праздничных и памятных днях».</w:t>
      </w:r>
    </w:p>
    <w:p w:rsidR="00BE5EC8" w:rsidRDefault="00BE5EC8" w:rsidP="00582672">
      <w:pPr>
        <w:widowControl w:val="0"/>
        <w:tabs>
          <w:tab w:val="left" w:pos="460"/>
        </w:tabs>
        <w:autoSpaceDE w:val="0"/>
        <w:autoSpaceDN w:val="0"/>
        <w:adjustRightInd w:val="0"/>
        <w:spacing w:before="63" w:after="0" w:line="240" w:lineRule="auto"/>
        <w:ind w:left="113" w:right="-20"/>
        <w:rPr>
          <w:rFonts w:asciiTheme="minorHAnsi" w:eastAsiaTheme="minorHAnsi" w:hAnsiTheme="minorHAnsi" w:cstheme="minorBidi"/>
        </w:rPr>
      </w:pPr>
    </w:p>
    <w:p w:rsidR="00582672" w:rsidRPr="00582672" w:rsidRDefault="00582672" w:rsidP="002123F7">
      <w:pPr>
        <w:widowControl w:val="0"/>
        <w:tabs>
          <w:tab w:val="left" w:pos="460"/>
        </w:tabs>
        <w:autoSpaceDE w:val="0"/>
        <w:autoSpaceDN w:val="0"/>
        <w:adjustRightInd w:val="0"/>
        <w:spacing w:before="63" w:after="0" w:line="276" w:lineRule="auto"/>
        <w:ind w:left="113" w:right="-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b/>
          <w:bCs/>
          <w:color w:val="2E4F4F"/>
          <w:spacing w:val="1"/>
          <w:sz w:val="24"/>
          <w:szCs w:val="24"/>
          <w:lang w:eastAsia="ru-RU"/>
        </w:rPr>
        <w:lastRenderedPageBreak/>
        <w:t>К</w:t>
      </w:r>
      <w:r w:rsidRPr="00582672">
        <w:rPr>
          <w:rFonts w:ascii="Times New Roman" w:eastAsiaTheme="minorEastAsia" w:hAnsi="Times New Roman"/>
          <w:b/>
          <w:bCs/>
          <w:color w:val="2E4F4F"/>
          <w:sz w:val="24"/>
          <w:szCs w:val="24"/>
          <w:lang w:eastAsia="ru-RU"/>
        </w:rPr>
        <w:t>ниги-ю</w:t>
      </w:r>
      <w:r w:rsidRPr="00582672">
        <w:rPr>
          <w:rFonts w:ascii="Times New Roman" w:eastAsiaTheme="minorEastAsia" w:hAnsi="Times New Roman"/>
          <w:b/>
          <w:bCs/>
          <w:color w:val="2E4F4F"/>
          <w:spacing w:val="-1"/>
          <w:sz w:val="24"/>
          <w:szCs w:val="24"/>
          <w:lang w:eastAsia="ru-RU"/>
        </w:rPr>
        <w:t>б</w:t>
      </w:r>
      <w:r w:rsidRPr="00582672">
        <w:rPr>
          <w:rFonts w:ascii="Times New Roman" w:eastAsiaTheme="minorEastAsia" w:hAnsi="Times New Roman"/>
          <w:b/>
          <w:bCs/>
          <w:color w:val="2E4F4F"/>
          <w:sz w:val="24"/>
          <w:szCs w:val="24"/>
          <w:lang w:eastAsia="ru-RU"/>
        </w:rPr>
        <w:t>ил</w:t>
      </w:r>
      <w:r w:rsidRPr="00582672">
        <w:rPr>
          <w:rFonts w:ascii="Times New Roman" w:eastAsiaTheme="minorEastAsia" w:hAnsi="Times New Roman"/>
          <w:b/>
          <w:bCs/>
          <w:color w:val="2E4F4F"/>
          <w:spacing w:val="-2"/>
          <w:sz w:val="24"/>
          <w:szCs w:val="24"/>
          <w:lang w:eastAsia="ru-RU"/>
        </w:rPr>
        <w:t>я</w:t>
      </w:r>
      <w:r w:rsidRPr="00582672">
        <w:rPr>
          <w:rFonts w:ascii="Times New Roman" w:eastAsiaTheme="minorEastAsia" w:hAnsi="Times New Roman"/>
          <w:b/>
          <w:bCs/>
          <w:color w:val="2E4F4F"/>
          <w:spacing w:val="1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b/>
          <w:bCs/>
          <w:color w:val="2E4F4F"/>
          <w:sz w:val="24"/>
          <w:szCs w:val="24"/>
          <w:lang w:eastAsia="ru-RU"/>
        </w:rPr>
        <w:t xml:space="preserve">ы </w:t>
      </w:r>
      <w:r w:rsidRPr="00582672">
        <w:rPr>
          <w:rFonts w:ascii="Times New Roman" w:eastAsiaTheme="minorEastAsia" w:hAnsi="Times New Roman"/>
          <w:b/>
          <w:bCs/>
          <w:color w:val="2E4F4F"/>
          <w:spacing w:val="-1"/>
          <w:sz w:val="24"/>
          <w:szCs w:val="24"/>
          <w:lang w:eastAsia="ru-RU"/>
        </w:rPr>
        <w:t>201</w:t>
      </w:r>
      <w:r w:rsidRPr="00582672">
        <w:rPr>
          <w:rFonts w:ascii="Times New Roman" w:eastAsiaTheme="minorEastAsia" w:hAnsi="Times New Roman"/>
          <w:b/>
          <w:bCs/>
          <w:color w:val="2E4F4F"/>
          <w:sz w:val="24"/>
          <w:szCs w:val="24"/>
          <w:lang w:eastAsia="ru-RU"/>
        </w:rPr>
        <w:t>6 года</w:t>
      </w:r>
    </w:p>
    <w:p w:rsidR="00582672" w:rsidRPr="00582672" w:rsidRDefault="00582672" w:rsidP="002123F7">
      <w:pPr>
        <w:widowControl w:val="0"/>
        <w:tabs>
          <w:tab w:val="left" w:pos="460"/>
        </w:tabs>
        <w:autoSpaceDE w:val="0"/>
        <w:autoSpaceDN w:val="0"/>
        <w:adjustRightInd w:val="0"/>
        <w:spacing w:before="2" w:after="0" w:line="276" w:lineRule="auto"/>
        <w:ind w:left="113" w:right="-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0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0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Щ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4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ч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ик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6)</w:t>
      </w:r>
      <w:r w:rsidRPr="00582672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Э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Т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ф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9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0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рв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ы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Pr="00582672">
        <w:rPr>
          <w:rFonts w:ascii="Times New Roman" w:eastAsiaTheme="minorEastAsia" w:hAnsi="Times New Roman"/>
          <w:spacing w:val="-8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4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>у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Pr="00582672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пе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spacing w:val="-9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з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r w:rsidRPr="00582672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б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ат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ь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ев</w:t>
      </w:r>
      <w:r w:rsidRPr="00582672">
        <w:rPr>
          <w:rFonts w:ascii="Times New Roman" w:eastAsiaTheme="minorEastAsia" w:hAnsi="Times New Roman"/>
          <w:spacing w:val="-8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мм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(1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8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2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6)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8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5</w:t>
      </w:r>
      <w:r w:rsidRPr="00582672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з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-5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п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опе</w:t>
      </w:r>
      <w:r w:rsidRPr="00582672">
        <w:rPr>
          <w:rFonts w:ascii="Times New Roman" w:eastAsiaTheme="minorEastAsia" w:hAnsi="Times New Roman"/>
          <w:spacing w:val="-3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б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тн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9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proofErr w:type="spellStart"/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Б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</w:t>
      </w:r>
      <w:proofErr w:type="spellEnd"/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pacing w:val="-6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(1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8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3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 xml:space="preserve">) 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4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3"/>
          <w:position w:val="-1"/>
          <w:sz w:val="24"/>
          <w:szCs w:val="24"/>
          <w:lang w:eastAsia="ru-RU"/>
        </w:rPr>
        <w:t>П</w:t>
      </w:r>
      <w:r w:rsidRPr="00582672">
        <w:rPr>
          <w:rFonts w:ascii="Times New Roman" w:eastAsiaTheme="minorEastAsia" w:hAnsi="Times New Roman"/>
          <w:spacing w:val="-4"/>
          <w:position w:val="-1"/>
          <w:sz w:val="24"/>
          <w:szCs w:val="24"/>
          <w:lang w:eastAsia="ru-RU"/>
        </w:rPr>
        <w:t>у</w:t>
      </w:r>
      <w:r w:rsidRPr="00582672">
        <w:rPr>
          <w:rFonts w:ascii="Times New Roman" w:eastAsiaTheme="minorEastAsia" w:hAnsi="Times New Roman"/>
          <w:spacing w:val="3"/>
          <w:position w:val="-1"/>
          <w:sz w:val="24"/>
          <w:szCs w:val="24"/>
          <w:lang w:eastAsia="ru-RU"/>
        </w:rPr>
        <w:t>ш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ки</w:t>
      </w:r>
      <w:r w:rsidRPr="00582672">
        <w:rPr>
          <w:rFonts w:ascii="Times New Roman" w:eastAsiaTheme="minorEastAsia" w:hAnsi="Times New Roman"/>
          <w:spacing w:val="3"/>
          <w:position w:val="-1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8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-5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ц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Са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т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ане</w:t>
      </w:r>
      <w:proofErr w:type="spellEnd"/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582672">
        <w:rPr>
          <w:rFonts w:ascii="Times New Roman" w:eastAsiaTheme="minorEastAsia" w:hAnsi="Times New Roman"/>
          <w:spacing w:val="-8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ы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не</w:t>
      </w:r>
      <w:r w:rsidRPr="00582672">
        <w:rPr>
          <w:rFonts w:ascii="Times New Roman" w:eastAsiaTheme="minorEastAsia" w:hAnsi="Times New Roman"/>
          <w:spacing w:val="-5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ном</w:t>
      </w:r>
      <w:r w:rsidRPr="00582672">
        <w:rPr>
          <w:rFonts w:ascii="Times New Roman" w:eastAsiaTheme="minorEastAsia" w:hAnsi="Times New Roman"/>
          <w:spacing w:val="-8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и м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ог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ч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ем</w:t>
      </w:r>
      <w:r w:rsidRPr="00582672">
        <w:rPr>
          <w:rFonts w:ascii="Times New Roman" w:eastAsiaTheme="minorEastAsia" w:hAnsi="Times New Roman"/>
          <w:spacing w:val="-9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б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ат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ы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ре</w:t>
      </w:r>
      <w:r w:rsidRPr="00582672">
        <w:rPr>
          <w:rFonts w:ascii="Times New Roman" w:eastAsiaTheme="minorEastAsia" w:hAnsi="Times New Roman"/>
          <w:spacing w:val="-8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нязе</w:t>
      </w:r>
      <w:r w:rsidRPr="00582672">
        <w:rPr>
          <w:rFonts w:ascii="Times New Roman" w:eastAsiaTheme="minorEastAsia" w:hAnsi="Times New Roman"/>
          <w:spacing w:val="-5"/>
          <w:sz w:val="24"/>
          <w:szCs w:val="24"/>
          <w:lang w:eastAsia="ru-RU"/>
        </w:rPr>
        <w:t xml:space="preserve"> </w:t>
      </w:r>
      <w:r w:rsidR="002123F7">
        <w:rPr>
          <w:rFonts w:ascii="Times New Roman" w:eastAsiaTheme="minorEastAsia" w:hAnsi="Times New Roman"/>
          <w:spacing w:val="-5"/>
          <w:sz w:val="24"/>
          <w:szCs w:val="24"/>
          <w:lang w:eastAsia="ru-RU"/>
        </w:rPr>
        <w:t xml:space="preserve">      </w:t>
      </w:r>
      <w:proofErr w:type="spellStart"/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оне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т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ано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ч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</w:t>
      </w:r>
      <w:proofErr w:type="spellEnd"/>
      <w:r w:rsidRPr="00582672">
        <w:rPr>
          <w:rFonts w:ascii="Times New Roman" w:eastAsiaTheme="minorEastAsia" w:hAnsi="Times New Roman"/>
          <w:spacing w:val="-1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и о</w:t>
      </w:r>
      <w:r w:rsidRPr="00582672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пр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ной</w:t>
      </w:r>
      <w:r w:rsidRPr="00582672">
        <w:rPr>
          <w:rFonts w:ascii="Times New Roman" w:eastAsiaTheme="minorEastAsia" w:hAnsi="Times New Roman"/>
          <w:spacing w:val="-1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ц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7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б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pacing w:val="-8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(1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8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3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)</w:t>
      </w:r>
      <w:r w:rsidRPr="00582672">
        <w:rPr>
          <w:rFonts w:ascii="Times New Roman" w:eastAsiaTheme="minorEastAsia" w:hAnsi="Times New Roman"/>
          <w:spacing w:val="-6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.С.</w:t>
      </w:r>
      <w:r w:rsidRPr="00582672">
        <w:rPr>
          <w:rFonts w:ascii="Times New Roman" w:eastAsiaTheme="minorEastAsia" w:hAnsi="Times New Roman"/>
          <w:spacing w:val="-4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5"/>
          <w:position w:val="-1"/>
          <w:sz w:val="24"/>
          <w:szCs w:val="24"/>
          <w:lang w:eastAsia="ru-RU"/>
        </w:rPr>
        <w:t>П</w:t>
      </w:r>
      <w:r w:rsidRPr="00582672">
        <w:rPr>
          <w:rFonts w:ascii="Times New Roman" w:eastAsiaTheme="minorEastAsia" w:hAnsi="Times New Roman"/>
          <w:spacing w:val="-6"/>
          <w:position w:val="-1"/>
          <w:sz w:val="24"/>
          <w:szCs w:val="24"/>
          <w:lang w:eastAsia="ru-RU"/>
        </w:rPr>
        <w:t>у</w:t>
      </w:r>
      <w:r w:rsidRPr="00582672">
        <w:rPr>
          <w:rFonts w:ascii="Times New Roman" w:eastAsiaTheme="minorEastAsia" w:hAnsi="Times New Roman"/>
          <w:spacing w:val="3"/>
          <w:position w:val="-1"/>
          <w:sz w:val="24"/>
          <w:szCs w:val="24"/>
          <w:lang w:eastAsia="ru-RU"/>
        </w:rPr>
        <w:t>ш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3"/>
          <w:position w:val="-1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7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оз</w:t>
      </w:r>
      <w:r w:rsidRPr="00582672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ано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ч»</w:t>
      </w:r>
      <w:r w:rsidRPr="00582672">
        <w:rPr>
          <w:rFonts w:ascii="Times New Roman" w:eastAsiaTheme="minorEastAsia" w:hAnsi="Times New Roman"/>
          <w:spacing w:val="-1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(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8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4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1)</w:t>
      </w:r>
      <w:r w:rsidRPr="00582672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Ф.О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ск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6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0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х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w w:val="99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-1"/>
          <w:w w:val="99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w w:val="99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2"/>
          <w:w w:val="99"/>
          <w:sz w:val="24"/>
          <w:szCs w:val="24"/>
          <w:lang w:eastAsia="ru-RU"/>
        </w:rPr>
        <w:t>з</w:t>
      </w:r>
      <w:r w:rsidRPr="00582672">
        <w:rPr>
          <w:rFonts w:ascii="Times New Roman" w:eastAsiaTheme="minorEastAsia" w:hAnsi="Times New Roman"/>
          <w:spacing w:val="3"/>
          <w:w w:val="99"/>
          <w:sz w:val="24"/>
          <w:szCs w:val="24"/>
          <w:lang w:eastAsia="ru-RU"/>
        </w:rPr>
        <w:t>-</w:t>
      </w:r>
      <w:r w:rsidRPr="00582672">
        <w:rPr>
          <w:rFonts w:ascii="Times New Roman" w:eastAsiaTheme="minorEastAsia" w:hAnsi="Times New Roman"/>
          <w:spacing w:val="-1"/>
          <w:w w:val="99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spacing w:val="2"/>
          <w:w w:val="99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w w:val="99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1"/>
          <w:w w:val="99"/>
          <w:sz w:val="24"/>
          <w:szCs w:val="24"/>
          <w:lang w:eastAsia="ru-RU"/>
        </w:rPr>
        <w:t>-</w:t>
      </w:r>
      <w:r w:rsidRPr="00582672">
        <w:rPr>
          <w:rFonts w:ascii="Times New Roman" w:eastAsiaTheme="minorEastAsia" w:hAnsi="Times New Roman"/>
          <w:w w:val="99"/>
          <w:sz w:val="24"/>
          <w:szCs w:val="24"/>
          <w:lang w:eastAsia="ru-RU"/>
        </w:rPr>
        <w:t>тр</w:t>
      </w:r>
      <w:r w:rsidRPr="00582672">
        <w:rPr>
          <w:rFonts w:ascii="Times New Roman" w:eastAsiaTheme="minorEastAsia" w:hAnsi="Times New Roman"/>
          <w:spacing w:val="-1"/>
          <w:w w:val="99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3"/>
          <w:w w:val="99"/>
          <w:sz w:val="24"/>
          <w:szCs w:val="24"/>
          <w:lang w:eastAsia="ru-RU"/>
        </w:rPr>
        <w:t>-</w:t>
      </w:r>
      <w:r w:rsidRPr="00582672">
        <w:rPr>
          <w:rFonts w:ascii="Times New Roman" w:eastAsiaTheme="minorEastAsia" w:hAnsi="Times New Roman"/>
          <w:w w:val="99"/>
          <w:sz w:val="24"/>
          <w:szCs w:val="24"/>
          <w:lang w:eastAsia="ru-RU"/>
        </w:rPr>
        <w:t>ч</w:t>
      </w:r>
      <w:r w:rsidRPr="00582672">
        <w:rPr>
          <w:rFonts w:ascii="Times New Roman" w:eastAsiaTheme="minorEastAsia" w:hAnsi="Times New Roman"/>
          <w:spacing w:val="-1"/>
          <w:w w:val="99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w w:val="99"/>
          <w:sz w:val="24"/>
          <w:szCs w:val="24"/>
          <w:lang w:eastAsia="ru-RU"/>
        </w:rPr>
        <w:t>т</w:t>
      </w:r>
      <w:r w:rsidRPr="00582672">
        <w:rPr>
          <w:rFonts w:ascii="Times New Roman" w:eastAsiaTheme="minorEastAsia" w:hAnsi="Times New Roman"/>
          <w:spacing w:val="1"/>
          <w:w w:val="99"/>
          <w:sz w:val="24"/>
          <w:szCs w:val="24"/>
          <w:lang w:eastAsia="ru-RU"/>
        </w:rPr>
        <w:t>ы</w:t>
      </w:r>
      <w:r w:rsidRPr="00582672">
        <w:rPr>
          <w:rFonts w:ascii="Times New Roman" w:eastAsiaTheme="minorEastAsia" w:hAnsi="Times New Roman"/>
          <w:spacing w:val="2"/>
          <w:w w:val="99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w w:val="99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1"/>
          <w:w w:val="99"/>
          <w:sz w:val="24"/>
          <w:szCs w:val="24"/>
          <w:lang w:eastAsia="ru-RU"/>
        </w:rPr>
        <w:t>-</w:t>
      </w:r>
      <w:r w:rsidRPr="00582672">
        <w:rPr>
          <w:rFonts w:ascii="Times New Roman" w:eastAsiaTheme="minorEastAsia" w:hAnsi="Times New Roman"/>
          <w:w w:val="99"/>
          <w:sz w:val="24"/>
          <w:szCs w:val="24"/>
          <w:lang w:eastAsia="ru-RU"/>
        </w:rPr>
        <w:t>пят</w:t>
      </w:r>
      <w:r w:rsidRPr="00582672">
        <w:rPr>
          <w:rFonts w:ascii="Times New Roman" w:eastAsiaTheme="minorEastAsia" w:hAnsi="Times New Roman"/>
          <w:spacing w:val="2"/>
          <w:w w:val="99"/>
          <w:sz w:val="24"/>
          <w:szCs w:val="24"/>
          <w:lang w:eastAsia="ru-RU"/>
        </w:rPr>
        <w:t>ь</w:t>
      </w:r>
      <w:r w:rsidRPr="00582672">
        <w:rPr>
          <w:rFonts w:ascii="Times New Roman" w:eastAsiaTheme="minorEastAsia" w:hAnsi="Times New Roman"/>
          <w:w w:val="99"/>
          <w:sz w:val="24"/>
          <w:szCs w:val="24"/>
          <w:lang w:eastAsia="ru-RU"/>
        </w:rPr>
        <w:t>,</w:t>
      </w:r>
      <w:r w:rsidRPr="00582672">
        <w:rPr>
          <w:rFonts w:ascii="Times New Roman" w:eastAsiaTheme="minorEastAsia" w:hAnsi="Times New Roman"/>
          <w:spacing w:val="1"/>
          <w:w w:val="99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вы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ш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ел</w:t>
      </w:r>
      <w:r w:rsidRPr="00582672">
        <w:rPr>
          <w:rFonts w:ascii="Times New Roman" w:eastAsiaTheme="minorEastAsia" w:hAnsi="Times New Roman"/>
          <w:spacing w:val="-5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й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ч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п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4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я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ь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(1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8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Ф.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Б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М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ра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5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ь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ян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ск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13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pacing w:val="-5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18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582672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Не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ва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90</w:t>
      </w:r>
      <w:r w:rsidRPr="00582672">
        <w:rPr>
          <w:rFonts w:ascii="Times New Roman" w:eastAsiaTheme="minorEastAsia" w:hAnsi="Times New Roman"/>
          <w:spacing w:val="-3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Б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ж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pacing w:val="-8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(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м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-6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3"/>
          <w:position w:val="-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-8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б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ж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…)</w:t>
      </w:r>
      <w:r w:rsidRPr="00582672">
        <w:rPr>
          <w:rFonts w:ascii="Times New Roman" w:eastAsiaTheme="minorEastAsia" w:hAnsi="Times New Roman"/>
          <w:spacing w:val="-8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(1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9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2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6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)</w:t>
      </w:r>
      <w:r w:rsidRPr="00582672">
        <w:rPr>
          <w:rFonts w:ascii="Times New Roman" w:eastAsiaTheme="minorEastAsia" w:hAnsi="Times New Roman"/>
          <w:spacing w:val="-4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С.Я.М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рша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9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0</w:t>
      </w:r>
      <w:r w:rsidR="002123F7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5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Ч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то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тр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ц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582672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то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он,</w:t>
      </w:r>
      <w:r w:rsidRPr="00582672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то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ь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ц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а»</w:t>
      </w:r>
      <w:r w:rsidRPr="00582672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9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2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6)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я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ов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90</w:t>
      </w:r>
      <w:r w:rsidRPr="00582672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proofErr w:type="spellStart"/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Ф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но</w:t>
      </w:r>
      <w:proofErr w:type="spellEnd"/>
      <w:r w:rsidRPr="00582672">
        <w:rPr>
          <w:rFonts w:ascii="Times New Roman" w:eastAsiaTheme="minorEastAsia" w:hAnsi="Times New Roman"/>
          <w:spacing w:val="-8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582672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4"/>
          <w:sz w:val="24"/>
          <w:szCs w:val="24"/>
          <w:lang w:eastAsia="ru-RU"/>
        </w:rPr>
        <w:t>Ч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-д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во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582672">
        <w:rPr>
          <w:rFonts w:ascii="Times New Roman" w:eastAsiaTheme="minorEastAsia" w:hAnsi="Times New Roman"/>
          <w:spacing w:val="-13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П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т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иц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582672">
        <w:rPr>
          <w:rFonts w:ascii="Times New Roman" w:eastAsiaTheme="minorEastAsia" w:hAnsi="Times New Roman"/>
          <w:spacing w:val="-1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Т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ф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pacing w:val="-1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(1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9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6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582672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Ч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90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-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П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х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pacing w:val="-1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19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6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582672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spellStart"/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proofErr w:type="spellEnd"/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80</w:t>
      </w:r>
      <w:r w:rsidRPr="00582672">
        <w:rPr>
          <w:rFonts w:ascii="Times New Roman" w:eastAsiaTheme="minorEastAsia" w:hAnsi="Times New Roman"/>
          <w:spacing w:val="-3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я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я</w:t>
      </w:r>
      <w:r w:rsidRPr="00582672">
        <w:rPr>
          <w:rFonts w:ascii="Times New Roman" w:eastAsiaTheme="minorEastAsia" w:hAnsi="Times New Roman"/>
          <w:spacing w:val="-4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Стё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п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а»</w:t>
      </w:r>
      <w:r w:rsidRPr="00582672">
        <w:rPr>
          <w:rFonts w:ascii="Times New Roman" w:eastAsiaTheme="minorEastAsia" w:hAnsi="Times New Roman"/>
          <w:spacing w:val="-8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(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9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3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6)</w:t>
      </w:r>
      <w:r w:rsidRPr="00582672">
        <w:rPr>
          <w:rFonts w:ascii="Times New Roman" w:eastAsiaTheme="minorEastAsia" w:hAnsi="Times New Roman"/>
          <w:spacing w:val="-6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3"/>
          <w:position w:val="-1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М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х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ова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80</w:t>
      </w:r>
      <w:r w:rsidRPr="00582672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Ф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м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(1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9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6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582672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М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х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лк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ва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75</w:t>
      </w:r>
      <w:r w:rsidRPr="00582672">
        <w:rPr>
          <w:rFonts w:ascii="Times New Roman" w:eastAsiaTheme="minorEastAsia" w:hAnsi="Times New Roman"/>
          <w:spacing w:val="-3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Ч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тное</w:t>
      </w:r>
      <w:r w:rsidRPr="00582672">
        <w:rPr>
          <w:rFonts w:ascii="Times New Roman" w:eastAsiaTheme="minorEastAsia" w:hAnsi="Times New Roman"/>
          <w:spacing w:val="-7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во»</w:t>
      </w:r>
      <w:r w:rsidRPr="00582672">
        <w:rPr>
          <w:rFonts w:ascii="Times New Roman" w:eastAsiaTheme="minorEastAsia" w:hAnsi="Times New Roman"/>
          <w:spacing w:val="-6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(1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9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4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)</w:t>
      </w:r>
      <w:r w:rsidRPr="00582672">
        <w:rPr>
          <w:rFonts w:ascii="Times New Roman" w:eastAsiaTheme="minorEastAsia" w:hAnsi="Times New Roman"/>
          <w:spacing w:val="-4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Па</w:t>
      </w:r>
      <w:r w:rsidRPr="00582672">
        <w:rPr>
          <w:rFonts w:ascii="Times New Roman" w:eastAsiaTheme="minorEastAsia" w:hAnsi="Times New Roman"/>
          <w:spacing w:val="3"/>
          <w:position w:val="-1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т</w:t>
      </w:r>
      <w:r w:rsidRPr="00582672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ва</w:t>
      </w:r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65</w:t>
      </w:r>
      <w:r w:rsidRPr="00582672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«П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ю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ч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582672">
        <w:rPr>
          <w:rFonts w:ascii="Times New Roman" w:eastAsiaTheme="minorEastAsia" w:hAnsi="Times New Roman"/>
          <w:spacing w:val="-12"/>
          <w:sz w:val="24"/>
          <w:szCs w:val="24"/>
          <w:lang w:eastAsia="ru-RU"/>
        </w:rPr>
        <w:t xml:space="preserve"> </w:t>
      </w:r>
      <w:proofErr w:type="spellStart"/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Ч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н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proofErr w:type="spellEnd"/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pacing w:val="-1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(1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9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1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582672">
        <w:rPr>
          <w:rFonts w:ascii="Times New Roman" w:eastAsiaTheme="minorEastAsia" w:hAnsi="Times New Roman"/>
          <w:spacing w:val="53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Дж.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proofErr w:type="spellEnd"/>
    </w:p>
    <w:p w:rsidR="00582672" w:rsidRP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60</w:t>
      </w:r>
      <w:r w:rsidRPr="00582672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Не</w:t>
      </w:r>
      <w:r w:rsidRPr="00582672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м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й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582672">
        <w:rPr>
          <w:rFonts w:ascii="Times New Roman" w:eastAsiaTheme="minorEastAsia" w:hAnsi="Times New Roman"/>
          <w:spacing w:val="-1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(1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95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6)</w:t>
      </w:r>
      <w:r w:rsidRPr="00582672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Я.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А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ки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м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</w:p>
    <w:p w:rsidR="00582672" w:rsidRDefault="00582672" w:rsidP="002123F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left="567" w:right="-20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45</w:t>
      </w:r>
      <w:r w:rsidRPr="00582672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г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582672">
        <w:rPr>
          <w:rFonts w:ascii="Times New Roman" w:eastAsiaTheme="minorEastAsia" w:hAnsi="Times New Roman"/>
          <w:spacing w:val="-8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 Нез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на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йк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582672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(1</w:t>
      </w:r>
      <w:r w:rsidRPr="00582672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9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7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1)</w:t>
      </w:r>
      <w:r w:rsidRPr="00582672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Н.Н.</w:t>
      </w:r>
      <w:r w:rsidRPr="00582672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Но</w:t>
      </w:r>
      <w:r w:rsidRPr="00582672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82672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в</w:t>
      </w:r>
      <w:r w:rsidRPr="00582672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</w:p>
    <w:p w:rsidR="00582672" w:rsidRDefault="00582672" w:rsidP="002123F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auto"/>
        <w:ind w:left="851" w:right="-20" w:firstLine="28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82672" w:rsidRDefault="00582672" w:rsidP="002123F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82672" w:rsidRDefault="00582672" w:rsidP="002123F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b/>
          <w:position w:val="-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position w:val="-1"/>
          <w:sz w:val="24"/>
          <w:szCs w:val="24"/>
          <w:lang w:eastAsia="ru-RU"/>
        </w:rPr>
        <w:t>Книги-</w:t>
      </w:r>
      <w:r w:rsidRPr="00582672">
        <w:rPr>
          <w:rFonts w:ascii="Times New Roman" w:eastAsiaTheme="minorEastAsia" w:hAnsi="Times New Roman"/>
          <w:b/>
          <w:position w:val="-1"/>
          <w:sz w:val="24"/>
          <w:szCs w:val="24"/>
          <w:lang w:eastAsia="ru-RU"/>
        </w:rPr>
        <w:t>юбиляры 2017 года</w:t>
      </w:r>
    </w:p>
    <w:p w:rsidR="00BE5EC8" w:rsidRPr="00582672" w:rsidRDefault="00BE5EC8" w:rsidP="002123F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b/>
          <w:position w:val="-1"/>
          <w:sz w:val="24"/>
          <w:szCs w:val="24"/>
          <w:lang w:eastAsia="ru-RU"/>
        </w:rPr>
      </w:pP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 xml:space="preserve">320 лет - «Золушка, или Хрустальная туфелька» (1697) Ш. Перро 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320 лет - «Кот в сапогах» (1697) Ш. Перро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320 лет - «Мальчик-с-пальчик» (1697) Ш. Перро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 xml:space="preserve">180 лет - «Новый наряд короля» (1837) Х.К. Андерсен 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4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BE5EC8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BE5EC8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«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Pr="00BE5EC8">
        <w:rPr>
          <w:rFonts w:ascii="Times New Roman" w:eastAsiaTheme="minorEastAsia" w:hAnsi="Times New Roman"/>
          <w:spacing w:val="6"/>
          <w:sz w:val="24"/>
          <w:szCs w:val="24"/>
          <w:lang w:eastAsia="ru-RU"/>
        </w:rPr>
        <w:t>б</w:t>
      </w:r>
      <w:r w:rsidRPr="00BE5EC8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BE5EC8">
        <w:rPr>
          <w:rFonts w:ascii="Times New Roman" w:eastAsiaTheme="minorEastAsia" w:hAnsi="Times New Roman"/>
          <w:spacing w:val="-9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(1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8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2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BE5EC8">
        <w:rPr>
          <w:rFonts w:ascii="Times New Roman" w:eastAsiaTheme="minorEastAsia" w:hAnsi="Times New Roman"/>
          <w:spacing w:val="54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.Н</w:t>
      </w:r>
      <w:r w:rsidRPr="00BE5EC8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Т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BE5EC8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т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г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0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BE5EC8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BE5EC8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«</w:t>
      </w:r>
      <w:proofErr w:type="spellStart"/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ро</w:t>
      </w:r>
      <w:r w:rsidRPr="00BE5EC8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б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ь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BE5EC8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ш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proofErr w:type="spellEnd"/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BE5EC8">
        <w:rPr>
          <w:rFonts w:ascii="Times New Roman" w:eastAsiaTheme="minorEastAsia" w:hAnsi="Times New Roman"/>
          <w:spacing w:val="-14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(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9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2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BE5EC8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М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E5EC8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Г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ь</w:t>
      </w:r>
      <w:r w:rsidRPr="00BE5EC8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г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0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0</w:t>
      </w:r>
      <w:r w:rsidRPr="00BE5EC8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л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BE5EC8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«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д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</w:t>
      </w:r>
      <w:r w:rsidRPr="00BE5EC8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BE5EC8">
        <w:rPr>
          <w:rFonts w:ascii="Times New Roman" w:eastAsiaTheme="minorEastAsia" w:hAnsi="Times New Roman"/>
          <w:spacing w:val="-11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(1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9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7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BE5EC8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.И.</w:t>
      </w:r>
      <w:r w:rsidRPr="00BE5EC8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4"/>
          <w:sz w:val="24"/>
          <w:szCs w:val="24"/>
          <w:lang w:eastAsia="ru-RU"/>
        </w:rPr>
        <w:t>Ч</w:t>
      </w:r>
      <w:r w:rsidRPr="00BE5EC8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BE5EC8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овс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г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95</w:t>
      </w:r>
      <w:r w:rsidRPr="00BE5EC8">
        <w:rPr>
          <w:rFonts w:ascii="Times New Roman" w:eastAsiaTheme="minorEastAsia" w:hAnsi="Times New Roman"/>
          <w:spacing w:val="-3"/>
          <w:position w:val="-1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л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ет</w:t>
      </w:r>
      <w:r w:rsidRPr="00BE5EC8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–</w:t>
      </w:r>
      <w:r w:rsidRPr="00BE5EC8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«</w:t>
      </w:r>
      <w:proofErr w:type="spellStart"/>
      <w:r w:rsidRPr="00BE5EC8">
        <w:rPr>
          <w:rFonts w:ascii="Times New Roman" w:eastAsiaTheme="minorEastAsia" w:hAnsi="Times New Roman"/>
          <w:spacing w:val="3"/>
          <w:position w:val="-1"/>
          <w:sz w:val="24"/>
          <w:szCs w:val="24"/>
          <w:lang w:eastAsia="ru-RU"/>
        </w:rPr>
        <w:t>Т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  <w:r w:rsidRPr="00BE5EC8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р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</w:t>
      </w:r>
      <w:r w:rsidRPr="00BE5EC8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ан</w:t>
      </w:r>
      <w:r w:rsidRPr="00BE5EC8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и</w:t>
      </w:r>
      <w:r w:rsidRPr="00BE5EC8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щ</w:t>
      </w:r>
      <w:r w:rsidRPr="00BE5EC8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е</w:t>
      </w:r>
      <w:proofErr w:type="spellEnd"/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»</w:t>
      </w:r>
      <w:r w:rsidRPr="00BE5EC8">
        <w:rPr>
          <w:rFonts w:ascii="Times New Roman" w:eastAsiaTheme="minorEastAsia" w:hAnsi="Times New Roman"/>
          <w:spacing w:val="-14"/>
          <w:position w:val="-1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(</w:t>
      </w:r>
      <w:r w:rsidRPr="00BE5EC8">
        <w:rPr>
          <w:rFonts w:ascii="Times New Roman" w:eastAsiaTheme="minorEastAsia" w:hAnsi="Times New Roman"/>
          <w:spacing w:val="2"/>
          <w:position w:val="-1"/>
          <w:sz w:val="24"/>
          <w:szCs w:val="24"/>
          <w:lang w:eastAsia="ru-RU"/>
        </w:rPr>
        <w:t>1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9</w:t>
      </w:r>
      <w:r w:rsidRPr="00BE5EC8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2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2)</w:t>
      </w:r>
      <w:r w:rsidRPr="00BE5EC8">
        <w:rPr>
          <w:rFonts w:ascii="Times New Roman" w:eastAsiaTheme="minorEastAsia" w:hAnsi="Times New Roman"/>
          <w:spacing w:val="54"/>
          <w:position w:val="-1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-1"/>
          <w:position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.И.</w:t>
      </w:r>
      <w:r w:rsidRPr="00BE5EC8">
        <w:rPr>
          <w:rFonts w:ascii="Times New Roman" w:eastAsiaTheme="minorEastAsia" w:hAnsi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Ч</w:t>
      </w:r>
      <w:r w:rsidRPr="00BE5EC8">
        <w:rPr>
          <w:rFonts w:ascii="Times New Roman" w:eastAsiaTheme="minorEastAsia" w:hAnsi="Times New Roman"/>
          <w:spacing w:val="-4"/>
          <w:position w:val="-1"/>
          <w:sz w:val="24"/>
          <w:szCs w:val="24"/>
          <w:lang w:eastAsia="ru-RU"/>
        </w:rPr>
        <w:t>у</w:t>
      </w:r>
      <w:r w:rsidRPr="00BE5EC8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овс</w:t>
      </w:r>
      <w:r w:rsidRPr="00BE5EC8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pacing w:val="1"/>
          <w:position w:val="-1"/>
          <w:sz w:val="24"/>
          <w:szCs w:val="24"/>
          <w:lang w:eastAsia="ru-RU"/>
        </w:rPr>
        <w:t>г</w:t>
      </w:r>
      <w:r w:rsidRPr="00BE5EC8"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  <w:t>о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95</w:t>
      </w:r>
      <w:r w:rsidRPr="00BE5EC8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ет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BE5EC8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proofErr w:type="spellStart"/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М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й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</w:t>
      </w:r>
      <w:r w:rsidRPr="00BE5EC8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ы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proofErr w:type="spellEnd"/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BE5EC8">
        <w:rPr>
          <w:rFonts w:ascii="Times New Roman" w:eastAsiaTheme="minorEastAsia" w:hAnsi="Times New Roman"/>
          <w:spacing w:val="-12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(1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9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2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BE5EC8">
        <w:rPr>
          <w:rFonts w:ascii="Times New Roman" w:eastAsiaTheme="minorEastAsia" w:hAnsi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.И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.</w:t>
      </w:r>
      <w:r w:rsidRPr="00BE5EC8">
        <w:rPr>
          <w:rFonts w:ascii="Times New Roman" w:eastAsiaTheme="minorEastAsia" w:hAnsi="Times New Roman"/>
          <w:spacing w:val="4"/>
          <w:sz w:val="24"/>
          <w:szCs w:val="24"/>
          <w:lang w:eastAsia="ru-RU"/>
        </w:rPr>
        <w:t>Ч</w:t>
      </w:r>
      <w:r w:rsidRPr="00BE5EC8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BE5EC8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</w:t>
      </w:r>
      <w:r w:rsidRPr="00BE5EC8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BE5EC8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г</w:t>
      </w:r>
      <w:r w:rsidRPr="00BE5EC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proofErr w:type="spellEnd"/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90 лет – стихотворению «Почта» (1927) С.Я. Маршака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85 лет – «Пакет» (1932)  Л. Пантелеева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85 лет – «Часы» (1932)   Л. Пантелеева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80 лет – «Морские истории» (1937) Б.</w:t>
      </w:r>
      <w:r w:rsidR="002123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Житкова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80 лет – «Рассказ о неизвестном герое» (1937) С.Я. Маршака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60 лет – «Фантазёры» (1957) Н.</w:t>
      </w:r>
      <w:r w:rsidR="002123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Носова</w:t>
      </w:r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60 лет – «Про Томку» (1957) </w:t>
      </w:r>
      <w:proofErr w:type="spellStart"/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Е.Чарушина</w:t>
      </w:r>
      <w:proofErr w:type="spellEnd"/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50 лет – «Карусель» (1967) И.П. </w:t>
      </w:r>
      <w:proofErr w:type="spellStart"/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Токмаковой</w:t>
      </w:r>
      <w:proofErr w:type="spellEnd"/>
    </w:p>
    <w:p w:rsidR="00BE5EC8" w:rsidRPr="00BE5EC8" w:rsidRDefault="00BE5EC8" w:rsidP="002123F7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76" w:lineRule="auto"/>
        <w:ind w:right="-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ectPr w:rsidR="00BE5EC8" w:rsidRPr="00BE5EC8">
          <w:pgSz w:w="11920" w:h="16840"/>
          <w:pgMar w:top="480" w:right="540" w:bottom="280" w:left="1020" w:header="720" w:footer="720" w:gutter="0"/>
          <w:cols w:space="720" w:equalWidth="0">
            <w:col w:w="10360"/>
          </w:cols>
          <w:noEndnote/>
        </w:sectPr>
      </w:pPr>
      <w:r w:rsidRPr="00BE5E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55 лет – «Времена года</w:t>
      </w:r>
      <w:r w:rsidR="002123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» (1962) И.П. </w:t>
      </w:r>
      <w:proofErr w:type="spellStart"/>
      <w:r w:rsidR="002123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Токмаковой</w:t>
      </w:r>
      <w:proofErr w:type="spellEnd"/>
    </w:p>
    <w:p w:rsidR="00582672" w:rsidRPr="00582672" w:rsidRDefault="00582672" w:rsidP="00582672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2" w:lineRule="exact"/>
        <w:ind w:right="-20"/>
        <w:rPr>
          <w:rFonts w:ascii="Times New Roman" w:eastAsiaTheme="minorEastAsia" w:hAnsi="Times New Roman"/>
          <w:position w:val="-1"/>
          <w:sz w:val="24"/>
          <w:szCs w:val="24"/>
          <w:lang w:eastAsia="ru-RU"/>
        </w:rPr>
      </w:pPr>
    </w:p>
    <w:p w:rsidR="00582672" w:rsidRDefault="00582672" w:rsidP="00E131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p w:rsidR="00582672" w:rsidRDefault="00582672" w:rsidP="00E131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p w:rsidR="00582672" w:rsidRDefault="00582672" w:rsidP="00E131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p w:rsidR="00582672" w:rsidRDefault="00582672" w:rsidP="00E131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p w:rsidR="00582672" w:rsidRDefault="00582672" w:rsidP="00E131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p w:rsidR="00582672" w:rsidRDefault="00582672" w:rsidP="00E131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p w:rsidR="00582672" w:rsidRDefault="00582672" w:rsidP="00E131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p w:rsidR="00582672" w:rsidRDefault="00582672" w:rsidP="00E131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p w:rsidR="00582672" w:rsidRDefault="00582672" w:rsidP="00E131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p w:rsidR="00582672" w:rsidRDefault="00582672" w:rsidP="00E131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p w:rsidR="00582672" w:rsidRDefault="00582672" w:rsidP="00E131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p w:rsidR="00582672" w:rsidRDefault="00582672" w:rsidP="00E131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p w:rsidR="00582672" w:rsidRDefault="00582672" w:rsidP="002123F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b/>
          <w:bCs/>
          <w:color w:val="1E73BE"/>
          <w:sz w:val="48"/>
          <w:szCs w:val="48"/>
          <w:lang w:eastAsia="ru-RU"/>
        </w:rPr>
      </w:pPr>
    </w:p>
    <w:sectPr w:rsidR="00582672" w:rsidSect="00BD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CF5"/>
    <w:multiLevelType w:val="hybridMultilevel"/>
    <w:tmpl w:val="614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305"/>
    <w:multiLevelType w:val="hybridMultilevel"/>
    <w:tmpl w:val="9EB61A26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58"/>
    <w:rsid w:val="001A072E"/>
    <w:rsid w:val="002123F7"/>
    <w:rsid w:val="00357094"/>
    <w:rsid w:val="00411551"/>
    <w:rsid w:val="00423D39"/>
    <w:rsid w:val="004C4C98"/>
    <w:rsid w:val="004E4345"/>
    <w:rsid w:val="0052627B"/>
    <w:rsid w:val="00582672"/>
    <w:rsid w:val="00691587"/>
    <w:rsid w:val="006B1815"/>
    <w:rsid w:val="008C21B3"/>
    <w:rsid w:val="00A130CA"/>
    <w:rsid w:val="00B425D4"/>
    <w:rsid w:val="00BA40A3"/>
    <w:rsid w:val="00BD7802"/>
    <w:rsid w:val="00BE5EC8"/>
    <w:rsid w:val="00DC1658"/>
    <w:rsid w:val="00E03A6E"/>
    <w:rsid w:val="00E13171"/>
    <w:rsid w:val="00E46C29"/>
    <w:rsid w:val="00E6741A"/>
    <w:rsid w:val="00EE31C2"/>
    <w:rsid w:val="00F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7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7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78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qwrpTZTLjE8/V168JbkXDJI/AAAAAAAADYc/-Xqa8N3SKBE_mDIPnd2jNVEWEMJGnQfIwCKgB/s1600/fda39f996e8f37cd13f428375d53ebd2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3.bp.blogspot.com/-_gh2TrKJD-A/V17n8AH03UI/AAAAAAAADZY/qfdVCHCXumgGwk047eiiH0SgSyW3m3MLACKgB/s1600/img1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1.bp.blogspot.com/-ekyZzNtQYfk/V168FrsJSfI/AAAAAAAADYU/drBV3jv2KzM9E_R-KOEF4kYMn_8MjKWTgCKgB/s1600/414745-e6f742fc8c0950ed.jpg" TargetMode="External"/><Relationship Id="rId17" Type="http://schemas.openxmlformats.org/officeDocument/2006/relationships/hyperlink" Target="https://4.bp.blogspot.com/-juHIOWcJy9o/V17n78MFW8I/AAAAAAAADZU/M7-tjtknyOoVnauIAmxcsgUm84aVniZVACKgB/s1600/i.jpg" TargetMode="External"/><Relationship Id="rId25" Type="http://schemas.openxmlformats.org/officeDocument/2006/relationships/hyperlink" Target="https://2.bp.blogspot.com/-hCQikparmOI/V17oK1YTZjI/AAAAAAAADZ8/6vzVf5cVJt4hJgTKak5GxrwjqKeL77QlQCKgB/s1600/%D0%98%D1%8E%D0%BD%D1%8C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3.bp.blogspot.com/-WDFLNiVaEJI/V17n5TDUBhI/AAAAAAAADZE/1Ijr0I3lsqoe-hrQQtHZOrI1cmn3VAp6gCKgB/s1600/14534416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.bp.blogspot.com/-NNCEwjif_6E/V168MewLUEI/AAAAAAAADYk/MeIaPIT-lgUQOthgdwBPgEV80k3_27XugCLcB/s1600/s4554355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4.bp.blogspot.com/-yP3hcQDBjSQ/V17oF9uUx_I/AAAAAAAADZ0/Gf7_Cs24hzwTzFgQOjuw7-twSnuLTyFEQCKgB/s1600/yanvvar.jpg" TargetMode="External"/><Relationship Id="rId23" Type="http://schemas.openxmlformats.org/officeDocument/2006/relationships/hyperlink" Target="https://1.bp.blogspot.com/-osJsN-ggFvo/V17oDCRR2uI/AAAAAAAADZs/gxb5j0TFmlYCrp6XZSBA6zBmuWQU1nhVQCKgB/s1600/May.jpg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3.bp.blogspot.com/-Bm5KkelC60w/V168FU9epSI/AAAAAAAADYQ/9FRlQ2HCTBgkT3ZKLwo9NVUwKsTR3SVYACKgB/s1600/3507359.jpg" TargetMode="External"/><Relationship Id="rId19" Type="http://schemas.openxmlformats.org/officeDocument/2006/relationships/hyperlink" Target="https://2.bp.blogspot.com/-H7U70GMfiiY/V17n8gUQmWI/AAAAAAAADZc/JRztXbq9SnUqXBufjiYGe-FbA4qbSuNAQCKgB/s1600/mart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remlin.ru/acts/bank/40400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1.bp.blogspot.com/-SRlHzez9AZg/V17n7FJfx-I/AAAAAAAADZM/P5l2VV91gnkjhk5aRj-nEy0ejiHnrcZoQCKgB/s1600/426947.jpg" TargetMode="External"/><Relationship Id="rId30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Admin</cp:lastModifiedBy>
  <cp:revision>2</cp:revision>
  <dcterms:created xsi:type="dcterms:W3CDTF">2016-11-18T07:20:00Z</dcterms:created>
  <dcterms:modified xsi:type="dcterms:W3CDTF">2016-11-18T07:20:00Z</dcterms:modified>
</cp:coreProperties>
</file>